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17" w:rsidRPr="004F601A" w:rsidRDefault="007F5117" w:rsidP="007F5117">
      <w:pPr>
        <w:tabs>
          <w:tab w:val="left" w:pos="-720"/>
          <w:tab w:val="left" w:pos="1980"/>
          <w:tab w:val="left" w:pos="2340"/>
        </w:tabs>
        <w:ind w:left="-360" w:right="-648"/>
        <w:jc w:val="center"/>
        <w:rPr>
          <w:rFonts w:ascii="Izhitsa" w:hAnsi="Izhitsa"/>
          <w:sz w:val="36"/>
          <w:szCs w:val="36"/>
          <w:u w:val="single"/>
        </w:rPr>
      </w:pPr>
      <w:r w:rsidRPr="004F601A">
        <w:rPr>
          <w:rFonts w:ascii="Izhitsa" w:hAnsi="Izhitsa"/>
          <w:b/>
          <w:bCs/>
          <w:sz w:val="36"/>
          <w:szCs w:val="36"/>
          <w:u w:val="single"/>
        </w:rPr>
        <w:t>Общин</w:t>
      </w:r>
      <w:bookmarkStart w:id="0" w:name="_GoBack"/>
      <w:bookmarkEnd w:id="0"/>
      <w:r w:rsidRPr="004F601A">
        <w:rPr>
          <w:rFonts w:ascii="Izhitsa" w:hAnsi="Izhitsa"/>
          <w:b/>
          <w:bCs/>
          <w:sz w:val="36"/>
          <w:szCs w:val="36"/>
          <w:u w:val="single"/>
        </w:rPr>
        <w:t>ски съвет ЗЛАТАРИЦА</w:t>
      </w:r>
      <w:r w:rsidRPr="004F601A">
        <w:rPr>
          <w:rFonts w:ascii="Izhitsa" w:hAnsi="Izhitsa"/>
          <w:sz w:val="36"/>
          <w:szCs w:val="36"/>
          <w:u w:val="single"/>
        </w:rPr>
        <w:t>, област Велико Търново</w:t>
      </w:r>
    </w:p>
    <w:p w:rsidR="007F5117" w:rsidRPr="00C77382" w:rsidRDefault="007F5117" w:rsidP="007F5117">
      <w:pPr>
        <w:tabs>
          <w:tab w:val="left" w:pos="1980"/>
          <w:tab w:val="left" w:pos="2340"/>
        </w:tabs>
        <w:ind w:left="-360" w:right="-648"/>
        <w:jc w:val="center"/>
        <w:rPr>
          <w:rFonts w:ascii="Izhitsa" w:hAnsi="Izhitsa"/>
          <w:sz w:val="28"/>
          <w:szCs w:val="28"/>
          <w:u w:val="single"/>
        </w:rPr>
      </w:pPr>
      <w:r w:rsidRPr="00C7738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80010</wp:posOffset>
            </wp:positionV>
            <wp:extent cx="685800" cy="914400"/>
            <wp:effectExtent l="0" t="0" r="0" b="0"/>
            <wp:wrapNone/>
            <wp:docPr id="1" name="Картина 1" descr="ZLATAR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RIT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382">
        <w:rPr>
          <w:rFonts w:ascii="Izhitsa" w:hAnsi="Izhitsa"/>
          <w:sz w:val="28"/>
          <w:szCs w:val="28"/>
          <w:u w:val="single"/>
        </w:rPr>
        <w:t xml:space="preserve">5090    град    Златарица,    улица    “Стефан </w:t>
      </w:r>
      <w:proofErr w:type="spellStart"/>
      <w:r w:rsidRPr="00C77382">
        <w:rPr>
          <w:rFonts w:ascii="Izhitsa" w:hAnsi="Izhitsa"/>
          <w:sz w:val="28"/>
          <w:szCs w:val="28"/>
          <w:u w:val="single"/>
        </w:rPr>
        <w:t>Попстоянов</w:t>
      </w:r>
      <w:proofErr w:type="spellEnd"/>
      <w:r w:rsidRPr="00C77382">
        <w:rPr>
          <w:rFonts w:ascii="Izhitsa" w:hAnsi="Izhitsa"/>
          <w:sz w:val="28"/>
          <w:szCs w:val="28"/>
          <w:u w:val="single"/>
        </w:rPr>
        <w:t xml:space="preserve">”   </w:t>
      </w:r>
      <w:r w:rsidRPr="00C77382">
        <w:rPr>
          <w:sz w:val="28"/>
          <w:szCs w:val="28"/>
          <w:u w:val="single"/>
        </w:rPr>
        <w:t xml:space="preserve"> №</w:t>
      </w:r>
      <w:r w:rsidRPr="00C77382">
        <w:rPr>
          <w:rFonts w:ascii="Izhitsa" w:hAnsi="Izhitsa"/>
          <w:sz w:val="28"/>
          <w:szCs w:val="28"/>
          <w:u w:val="single"/>
        </w:rPr>
        <w:t>22</w:t>
      </w:r>
    </w:p>
    <w:p w:rsidR="007F5117" w:rsidRPr="00C77382" w:rsidRDefault="007F5117" w:rsidP="007F5117">
      <w:pPr>
        <w:tabs>
          <w:tab w:val="left" w:pos="1980"/>
          <w:tab w:val="left" w:pos="2340"/>
        </w:tabs>
        <w:ind w:left="-360" w:right="-648"/>
        <w:jc w:val="center"/>
        <w:rPr>
          <w:rFonts w:ascii="Izhitsa" w:hAnsi="Izhitsa"/>
          <w:sz w:val="28"/>
          <w:szCs w:val="28"/>
        </w:rPr>
      </w:pPr>
    </w:p>
    <w:p w:rsidR="007F5117" w:rsidRPr="00C63E0A" w:rsidRDefault="007F5117" w:rsidP="007F5117">
      <w:pPr>
        <w:tabs>
          <w:tab w:val="left" w:pos="1980"/>
          <w:tab w:val="left" w:pos="2340"/>
        </w:tabs>
        <w:ind w:left="180" w:right="-648"/>
        <w:jc w:val="both"/>
        <w:rPr>
          <w:sz w:val="28"/>
          <w:szCs w:val="28"/>
        </w:rPr>
      </w:pPr>
    </w:p>
    <w:p w:rsidR="007F5117" w:rsidRDefault="007F5117" w:rsidP="007F51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С Ъ О Б Щ Е Н И Е</w:t>
      </w:r>
    </w:p>
    <w:p w:rsidR="008D0DC7" w:rsidRPr="00DC0142" w:rsidRDefault="007F5117" w:rsidP="00DC0142">
      <w:pPr>
        <w:pStyle w:val="a3"/>
        <w:ind w:firstLine="708"/>
        <w:jc w:val="center"/>
        <w:rPr>
          <w:sz w:val="28"/>
          <w:szCs w:val="28"/>
        </w:rPr>
      </w:pPr>
      <w:r w:rsidRPr="00DC0142">
        <w:rPr>
          <w:sz w:val="28"/>
          <w:szCs w:val="28"/>
        </w:rPr>
        <w:t xml:space="preserve">С </w:t>
      </w:r>
      <w:r w:rsidR="008D0DC7" w:rsidRPr="00DC0142">
        <w:rPr>
          <w:sz w:val="28"/>
          <w:szCs w:val="28"/>
        </w:rPr>
        <w:t xml:space="preserve">Решение № 107/30.06.2020г. по Протокол № 9 от 30.06.2020 г. на Общински съвет Златарица е открита процедура за </w:t>
      </w:r>
      <w:r w:rsidR="008D0DC7" w:rsidRPr="00DC0142">
        <w:rPr>
          <w:sz w:val="28"/>
          <w:szCs w:val="28"/>
        </w:rPr>
        <w:t xml:space="preserve">определяне на </w:t>
      </w:r>
      <w:r w:rsidR="008D0DC7" w:rsidRPr="00DC0142">
        <w:rPr>
          <w:sz w:val="28"/>
          <w:szCs w:val="28"/>
        </w:rPr>
        <w:t xml:space="preserve">4 </w:t>
      </w:r>
      <w:r w:rsidR="008D0DC7" w:rsidRPr="00DC0142">
        <w:rPr>
          <w:sz w:val="28"/>
          <w:szCs w:val="28"/>
          <w:lang w:val="en-US"/>
        </w:rPr>
        <w:t>(</w:t>
      </w:r>
      <w:r w:rsidR="008D0DC7" w:rsidRPr="00DC0142">
        <w:rPr>
          <w:sz w:val="28"/>
          <w:szCs w:val="28"/>
        </w:rPr>
        <w:t>четирима</w:t>
      </w:r>
      <w:r w:rsidR="008D0DC7" w:rsidRPr="00DC0142">
        <w:rPr>
          <w:sz w:val="28"/>
          <w:szCs w:val="28"/>
          <w:lang w:val="en-US"/>
        </w:rPr>
        <w:t>)</w:t>
      </w:r>
      <w:r w:rsidR="008D0DC7" w:rsidRPr="00DC0142">
        <w:rPr>
          <w:sz w:val="28"/>
          <w:szCs w:val="28"/>
        </w:rPr>
        <w:t xml:space="preserve"> </w:t>
      </w:r>
      <w:r w:rsidR="008D0DC7" w:rsidRPr="00DC0142">
        <w:rPr>
          <w:sz w:val="28"/>
          <w:szCs w:val="28"/>
        </w:rPr>
        <w:t>съдебни заседатели за Районен съд-Елена</w:t>
      </w:r>
      <w:r w:rsidR="008D0DC7" w:rsidRPr="00DC0142">
        <w:rPr>
          <w:sz w:val="28"/>
          <w:szCs w:val="28"/>
        </w:rPr>
        <w:t>.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Всеки кандидат за съдебен заседател, трябва да отговаря на изискванията на чл.67 от Закона за съдебната власт, да е дееспособен български гражданин, който отговаря на следните условия: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да е на възраст от 21 до 68 години;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да има настоящ адрес в община Златарица, която попада в рамките на съдебния район на Районен съда – Елена;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да има завършено най-малко средно образование;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>- да не е осъждан за умишлено престъпление, независимо от реабилитацията;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 - да не страда от психични заболявания;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 - да не  е съдебен заседател в друг съд;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 - да не е общински съветник от съдебния район на Районен съд -Елена;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да не участва в ръководството на политическа партия, коалиция или организация с политически цели;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>- да не работи в съд, прокуратура, следствени органи, Министерство на вътрешните работи или други органи от системата за национална сигурност, намиращи се в съдебния район на Районен съд-Елена .</w:t>
      </w:r>
    </w:p>
    <w:p w:rsidR="00DC0142" w:rsidRPr="00DC0142" w:rsidRDefault="00DC0142" w:rsidP="00DC0142">
      <w:pPr>
        <w:pStyle w:val="a3"/>
        <w:jc w:val="both"/>
        <w:rPr>
          <w:sz w:val="28"/>
          <w:szCs w:val="28"/>
        </w:rPr>
      </w:pPr>
      <w:r w:rsidRPr="00DC0142">
        <w:rPr>
          <w:sz w:val="28"/>
          <w:szCs w:val="28"/>
        </w:rPr>
        <w:t> </w:t>
      </w:r>
      <w:r w:rsidRPr="00DC0142">
        <w:rPr>
          <w:sz w:val="28"/>
          <w:szCs w:val="28"/>
        </w:rPr>
        <w:tab/>
      </w:r>
      <w:r w:rsidRPr="00DC0142">
        <w:rPr>
          <w:sz w:val="28"/>
          <w:szCs w:val="28"/>
        </w:rPr>
        <w:t xml:space="preserve">В срок до 31.07.2020 г. (включително) кандидатите за съдебни заседатели, подават лично или с упълномощено лице в деловодството на Общински съвет Златарица, </w:t>
      </w:r>
      <w:r w:rsidRPr="00DC0142">
        <w:rPr>
          <w:sz w:val="28"/>
          <w:szCs w:val="28"/>
          <w:lang w:val="en-US"/>
        </w:rPr>
        <w:t>(</w:t>
      </w:r>
      <w:r w:rsidRPr="00DC0142">
        <w:rPr>
          <w:sz w:val="28"/>
          <w:szCs w:val="28"/>
        </w:rPr>
        <w:t>сградата на Общинска администрация Златарица</w:t>
      </w:r>
      <w:r w:rsidRPr="00DC0142">
        <w:rPr>
          <w:sz w:val="28"/>
          <w:szCs w:val="28"/>
          <w:lang w:val="en-US"/>
        </w:rPr>
        <w:t>)</w:t>
      </w:r>
      <w:r w:rsidRPr="00DC0142">
        <w:rPr>
          <w:sz w:val="28"/>
          <w:szCs w:val="28"/>
        </w:rPr>
        <w:t xml:space="preserve"> ул. “Стефан </w:t>
      </w:r>
      <w:proofErr w:type="spellStart"/>
      <w:r w:rsidRPr="00DC0142">
        <w:rPr>
          <w:sz w:val="28"/>
          <w:szCs w:val="28"/>
        </w:rPr>
        <w:t>Попстоянов</w:t>
      </w:r>
      <w:proofErr w:type="spellEnd"/>
      <w:r w:rsidRPr="00DC0142">
        <w:rPr>
          <w:sz w:val="28"/>
          <w:szCs w:val="28"/>
        </w:rPr>
        <w:t xml:space="preserve"> “№ 22, всеки работен ден от 8:30 ч. до 17:00 часа, Заявление за кандидатстване за съдебен заседател (Приложение №1), ведно със следните документи: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подробна автобиография, подписана от кандидата;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нотариално заверено копие от диплома за завършено образование;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медицинско удостоверение, че лицето не страда от психическо заболяване;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данни за контакт на две лица, към които комисията да се обръща за препоръки;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мотивационно писмо;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писмено съгласие (Приложение №2); </w:t>
      </w:r>
    </w:p>
    <w:p w:rsidR="00DC0142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декларация за липса на обстоятелства по чл.67, ал.3 от ЗСВ (Приложение №3); </w:t>
      </w:r>
    </w:p>
    <w:p w:rsidR="007F5117" w:rsidRPr="00DC0142" w:rsidRDefault="00DC0142" w:rsidP="00DC0142">
      <w:pPr>
        <w:ind w:firstLine="708"/>
        <w:jc w:val="both"/>
        <w:rPr>
          <w:sz w:val="28"/>
          <w:szCs w:val="28"/>
        </w:rPr>
      </w:pPr>
      <w:r w:rsidRPr="00DC0142">
        <w:rPr>
          <w:sz w:val="28"/>
          <w:szCs w:val="28"/>
        </w:rPr>
        <w:t xml:space="preserve">-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 </w:t>
      </w:r>
    </w:p>
    <w:p w:rsidR="00D47697" w:rsidRPr="00DC0142" w:rsidRDefault="00D47697" w:rsidP="00DC0142">
      <w:pPr>
        <w:jc w:val="both"/>
        <w:rPr>
          <w:sz w:val="28"/>
          <w:szCs w:val="28"/>
        </w:rPr>
      </w:pPr>
    </w:p>
    <w:sectPr w:rsidR="00D47697" w:rsidRPr="00DC0142" w:rsidSect="00DC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E54"/>
    <w:multiLevelType w:val="multilevel"/>
    <w:tmpl w:val="B6AC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72090"/>
    <w:multiLevelType w:val="multilevel"/>
    <w:tmpl w:val="BB4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E"/>
    <w:rsid w:val="0005186E"/>
    <w:rsid w:val="007F5117"/>
    <w:rsid w:val="008D0DC7"/>
    <w:rsid w:val="00D47697"/>
    <w:rsid w:val="00D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4619"/>
  <w15:chartTrackingRefBased/>
  <w15:docId w15:val="{C60D73A9-16AD-47DB-A0C8-629C139E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117"/>
    <w:pPr>
      <w:spacing w:before="100" w:beforeAutospacing="1" w:after="100" w:afterAutospacing="1"/>
    </w:pPr>
  </w:style>
  <w:style w:type="character" w:styleId="a4">
    <w:name w:val="Strong"/>
    <w:qFormat/>
    <w:rsid w:val="007F5117"/>
    <w:rPr>
      <w:b/>
      <w:bCs/>
    </w:rPr>
  </w:style>
  <w:style w:type="paragraph" w:customStyle="1" w:styleId="CharChar">
    <w:name w:val="Char Char"/>
    <w:basedOn w:val="a"/>
    <w:rsid w:val="007F511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s.branzelov</dc:creator>
  <cp:keywords/>
  <dc:description/>
  <cp:lastModifiedBy>s.branzelov</cp:lastModifiedBy>
  <cp:revision>3</cp:revision>
  <dcterms:created xsi:type="dcterms:W3CDTF">2020-06-23T09:03:00Z</dcterms:created>
  <dcterms:modified xsi:type="dcterms:W3CDTF">2020-07-14T08:40:00Z</dcterms:modified>
</cp:coreProperties>
</file>